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2634"/>
        <w:gridCol w:w="9210"/>
        <w:gridCol w:w="2041"/>
      </w:tblGrid>
      <w:tr w:rsidR="00E7783C" w:rsidRPr="00EA0589" w:rsidTr="00095C3D">
        <w:trPr>
          <w:trHeight w:val="1291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7783C" w:rsidRPr="007B211A" w:rsidRDefault="00E7783C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50" w:type="dxa"/>
            <w:gridSpan w:val="3"/>
            <w:shd w:val="clear" w:color="auto" w:fill="auto"/>
            <w:noWrap/>
            <w:vAlign w:val="center"/>
            <w:hideMark/>
          </w:tcPr>
          <w:p w:rsidR="00EA0589" w:rsidRDefault="00EA0589" w:rsidP="00EA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ՏԵՂԵԿԱՆՔ</w:t>
            </w:r>
          </w:p>
          <w:p w:rsidR="00E7783C" w:rsidRPr="00EA0589" w:rsidRDefault="00B16BCF" w:rsidP="00EA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ՀՀ պետական բյուջեով </w:t>
            </w:r>
            <w:r w:rsidRP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 և 2018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թվականներին</w:t>
            </w:r>
            <w:r w:rsidRP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ՀՀ Աշխատանքի և սոցիալական հարցերի նախարարությունը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կողմից </w:t>
            </w:r>
            <w:r w:rsidRP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Հասարակական կազմակերպություններին տրամադր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վող</w:t>
            </w:r>
            <w:r w:rsidRP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դրամաշնորհներ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և/կամ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ս</w:t>
            </w:r>
            <w:r w:rsidRP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ուբսիդիաներ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ի վերաբերյալ</w:t>
            </w:r>
            <w:r w:rsidR="00EA05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043F72" w:rsidRPr="007B211A" w:rsidTr="00C21064">
        <w:trPr>
          <w:trHeight w:val="575"/>
        </w:trPr>
        <w:tc>
          <w:tcPr>
            <w:tcW w:w="720" w:type="dxa"/>
            <w:shd w:val="clear" w:color="auto" w:fill="auto"/>
            <w:vAlign w:val="center"/>
            <w:hideMark/>
          </w:tcPr>
          <w:p w:rsidR="00095C3D" w:rsidRPr="007B211A" w:rsidRDefault="00095C3D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095C3D" w:rsidRPr="007B211A" w:rsidRDefault="00095C3D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57100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5301" w:type="dxa"/>
            <w:shd w:val="clear" w:color="auto" w:fill="auto"/>
            <w:vAlign w:val="center"/>
          </w:tcPr>
          <w:p w:rsidR="00095C3D" w:rsidRPr="007B211A" w:rsidRDefault="00095C3D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Սուբսիդիայի</w:t>
            </w:r>
            <w:proofErr w:type="spellEnd"/>
            <w:r w:rsidR="0057100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տրամադրման</w:t>
            </w:r>
            <w:proofErr w:type="spellEnd"/>
            <w:r w:rsidR="0057100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նպատակը</w:t>
            </w:r>
            <w:proofErr w:type="spellEnd"/>
          </w:p>
        </w:tc>
        <w:tc>
          <w:tcPr>
            <w:tcW w:w="2349" w:type="dxa"/>
          </w:tcPr>
          <w:p w:rsidR="00095C3D" w:rsidRPr="007B211A" w:rsidRDefault="00095C3D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Գումարի</w:t>
            </w:r>
            <w:proofErr w:type="spellEnd"/>
            <w:r w:rsidR="0057100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չափը</w:t>
            </w:r>
            <w:proofErr w:type="spellEnd"/>
            <w:r w:rsidR="0057100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94526"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2017/</w:t>
            </w:r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2018թ</w:t>
            </w:r>
            <w:r w:rsidR="00694526"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թ</w:t>
            </w:r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հազ.դրամ</w:t>
            </w:r>
            <w:proofErr w:type="spellEnd"/>
          </w:p>
        </w:tc>
      </w:tr>
      <w:tr w:rsidR="00095C3D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095C3D" w:rsidRPr="00C5431D" w:rsidRDefault="00095C3D" w:rsidP="00C5431D">
            <w:pPr>
              <w:pStyle w:val="ListParagraph"/>
              <w:numPr>
                <w:ilvl w:val="0"/>
                <w:numId w:val="3"/>
              </w:num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095C3D" w:rsidRPr="007B211A" w:rsidRDefault="00095C3D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B211A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7B211A">
              <w:rPr>
                <w:rFonts w:ascii="GHEA Grapalat" w:hAnsi="GHEA Grapalat"/>
                <w:b/>
                <w:sz w:val="24"/>
                <w:szCs w:val="24"/>
              </w:rPr>
              <w:t>Առաքելություն</w:t>
            </w:r>
            <w:proofErr w:type="spellEnd"/>
            <w:r w:rsidR="0057100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hAnsi="GHEA Grapalat"/>
                <w:b/>
                <w:sz w:val="24"/>
                <w:szCs w:val="24"/>
              </w:rPr>
              <w:t>Հայաստան</w:t>
            </w:r>
            <w:proofErr w:type="spellEnd"/>
            <w:r w:rsidRPr="007B211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»</w:t>
            </w:r>
            <w:r w:rsidR="00571006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hAnsi="GHEA Grapalat"/>
                <w:b/>
                <w:sz w:val="24"/>
                <w:szCs w:val="24"/>
              </w:rPr>
              <w:t>բարեգործական</w:t>
            </w:r>
            <w:proofErr w:type="spellEnd"/>
            <w:r w:rsidR="0057100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hAnsi="GHEA Grapalat"/>
                <w:b/>
                <w:sz w:val="24"/>
                <w:szCs w:val="24"/>
              </w:rPr>
              <w:t>հասարակական</w:t>
            </w:r>
            <w:proofErr w:type="spellEnd"/>
            <w:r w:rsidR="0057100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hAnsi="GHEA Grapalat"/>
                <w:b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5301" w:type="dxa"/>
            <w:shd w:val="clear" w:color="auto" w:fill="auto"/>
          </w:tcPr>
          <w:p w:rsidR="00095C3D" w:rsidRPr="007B211A" w:rsidRDefault="00095C3D" w:rsidP="007B211A">
            <w:pPr>
              <w:pStyle w:val="BodyText"/>
              <w:rPr>
                <w:rFonts w:ascii="GHEA Grapalat" w:hAnsi="GHEA Grapalat"/>
                <w:sz w:val="24"/>
                <w:szCs w:val="24"/>
                <w:lang w:val="it-CH"/>
              </w:rPr>
            </w:pPr>
            <w:r w:rsidRPr="007B211A">
              <w:rPr>
                <w:rFonts w:ascii="GHEA Grapalat" w:hAnsi="GHEA Grapalat"/>
                <w:sz w:val="24"/>
                <w:szCs w:val="24"/>
                <w:lang w:val="it-CH"/>
              </w:rPr>
              <w:t xml:space="preserve">3440շահառուի սպասարկմամբ զբաղվող 171,0 աշխատողի աշխատավարձի փոխհատուցում՝ նվազագույն աշխատավարձի չափով և բարեգործական ճաշարաններ այցելող </w:t>
            </w:r>
          </w:p>
          <w:p w:rsidR="00095C3D" w:rsidRPr="00386C7F" w:rsidRDefault="00095C3D" w:rsidP="007B211A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211A">
              <w:rPr>
                <w:rFonts w:ascii="GHEA Grapalat" w:hAnsi="GHEA Grapalat"/>
                <w:sz w:val="24"/>
                <w:szCs w:val="24"/>
                <w:lang w:val="it-CH"/>
              </w:rPr>
              <w:t xml:space="preserve">1692 շահառուի </w:t>
            </w:r>
            <w:r w:rsidR="00842FC2" w:rsidRPr="007B211A">
              <w:rPr>
                <w:rFonts w:ascii="GHEA Grapalat" w:hAnsi="GHEA Grapalat"/>
                <w:sz w:val="24"/>
                <w:szCs w:val="24"/>
                <w:lang w:val="it-CH"/>
              </w:rPr>
              <w:t xml:space="preserve">օրը մեկանգամյա </w:t>
            </w:r>
            <w:r w:rsidRPr="007B211A">
              <w:rPr>
                <w:rFonts w:ascii="GHEA Grapalat" w:hAnsi="GHEA Grapalat"/>
                <w:sz w:val="24"/>
                <w:szCs w:val="24"/>
                <w:lang w:val="it-CH"/>
              </w:rPr>
              <w:t>սննդի գումարի մասնակի փոխհատուցում</w:t>
            </w:r>
            <w:r w:rsidR="00386C7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349" w:type="dxa"/>
          </w:tcPr>
          <w:p w:rsidR="00095C3D" w:rsidRPr="00FF1570" w:rsidRDefault="00694526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222</w:t>
            </w:r>
            <w:r w:rsidR="00043F72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691</w:t>
            </w:r>
            <w:r w:rsidR="00043F72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.3/</w:t>
            </w:r>
            <w:r w:rsidR="00095C3D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212,913.4</w:t>
            </w:r>
          </w:p>
        </w:tc>
      </w:tr>
      <w:tr w:rsidR="00043F72" w:rsidRPr="00571006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C5431D" w:rsidRPr="00C5431D" w:rsidRDefault="00C5431D" w:rsidP="00C5431D">
            <w:pPr>
              <w:pStyle w:val="ListParagraph"/>
              <w:numPr>
                <w:ilvl w:val="0"/>
                <w:numId w:val="3"/>
              </w:num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842FC2" w:rsidRPr="007B211A" w:rsidRDefault="00842FC2" w:rsidP="007B211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«</w:t>
            </w:r>
            <w:proofErr w:type="spellStart"/>
            <w:r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Խնամք»հասարակական</w:t>
            </w:r>
            <w:proofErr w:type="spellEnd"/>
            <w:r w:rsidR="0057100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կազմակերպություն</w:t>
            </w:r>
            <w:proofErr w:type="spellEnd"/>
          </w:p>
          <w:p w:rsidR="00842FC2" w:rsidRPr="007B211A" w:rsidRDefault="00842FC2" w:rsidP="007B211A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  <w:p w:rsidR="00842FC2" w:rsidRPr="007B211A" w:rsidRDefault="00842FC2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5301" w:type="dxa"/>
            <w:shd w:val="clear" w:color="auto" w:fill="auto"/>
            <w:vAlign w:val="center"/>
          </w:tcPr>
          <w:p w:rsidR="00842FC2" w:rsidRPr="00386C7F" w:rsidRDefault="00842FC2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7B211A">
              <w:rPr>
                <w:rFonts w:ascii="GHEA Grapalat" w:hAnsi="GHEA Grapalat"/>
                <w:sz w:val="24"/>
                <w:szCs w:val="24"/>
                <w:lang w:val="it-CH"/>
              </w:rPr>
              <w:t>16 անձի շուրջօրյա խնամքով զբաղվող 14 աշխատողի աշխատավարձի փոխհատուցում՝ նվազագույն աշխատավարձի չափով</w:t>
            </w:r>
            <w:r w:rsidR="00386C7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349" w:type="dxa"/>
          </w:tcPr>
          <w:p w:rsidR="00842FC2" w:rsidRPr="00FF1570" w:rsidRDefault="00842FC2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12,444.6</w:t>
            </w:r>
          </w:p>
          <w:p w:rsidR="00043F72" w:rsidRPr="00FF1570" w:rsidRDefault="00571006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Պ</w:t>
            </w:r>
            <w:r w:rsidR="00043F72" w:rsidRPr="00FF1570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ետական</w:t>
            </w:r>
            <w:r w:rsidRPr="0057100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43F72" w:rsidRPr="00FF1570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աջակցություն</w:t>
            </w:r>
            <w:r w:rsidRPr="0057100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43F72" w:rsidRPr="00FF1570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տրամադրվում է 2018թ-ից</w:t>
            </w:r>
          </w:p>
        </w:tc>
      </w:tr>
      <w:tr w:rsidR="00043F72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842FC2" w:rsidRPr="00571006" w:rsidRDefault="00842FC2" w:rsidP="00C5431D">
            <w:pPr>
              <w:pStyle w:val="ListParagraph"/>
              <w:numPr>
                <w:ilvl w:val="0"/>
                <w:numId w:val="3"/>
              </w:num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842FC2" w:rsidRPr="007B211A" w:rsidRDefault="00842FC2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«Լիարժեք կյանք»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հասարակական</w:t>
            </w:r>
            <w:proofErr w:type="spellEnd"/>
            <w:r w:rsidR="0057100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5301" w:type="dxa"/>
            <w:shd w:val="clear" w:color="auto" w:fill="auto"/>
            <w:vAlign w:val="center"/>
          </w:tcPr>
          <w:p w:rsidR="005441F0" w:rsidRDefault="005441F0" w:rsidP="00386C7F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kern w:val="16"/>
                <w:sz w:val="24"/>
                <w:szCs w:val="24"/>
                <w:lang w:val="hy-AM"/>
              </w:rPr>
            </w:pPr>
            <w:r w:rsidRPr="007B211A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 </w:t>
            </w:r>
            <w:r w:rsidRPr="007B211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աշխատակիցների աշխատավաձի </w:t>
            </w:r>
            <w:r w:rsidRPr="007B211A">
              <w:rPr>
                <w:rFonts w:ascii="GHEA Grapalat" w:hAnsi="GHEA Grapalat"/>
                <w:sz w:val="24"/>
                <w:szCs w:val="24"/>
                <w:lang w:val="it-CH"/>
              </w:rPr>
              <w:t>փոխհատուցում՝ նվազագույն աշխատավարձի չափով</w:t>
            </w:r>
            <w:r w:rsidRPr="007B211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B211A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Նպատակնէ</w:t>
            </w:r>
            <w:r w:rsidRPr="007B211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7B211A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ապահովելհաշմանդամությունունեցողերեխաներիևերիտասարդներիհամայնքումապրելուիրավունքը</w:t>
            </w:r>
            <w:r w:rsidRPr="007B211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B211A">
              <w:rPr>
                <w:rFonts w:ascii="GHEA Grapalat" w:hAnsi="GHEA Grapalat" w:cs="Arial"/>
                <w:sz w:val="24"/>
                <w:szCs w:val="24"/>
                <w:lang w:val="hy-AM"/>
              </w:rPr>
              <w:t>ուսուցանելնրանցկարողություններինհամարժեքգիտելիքներ</w:t>
            </w:r>
            <w:r w:rsidRPr="007B211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B211A">
              <w:rPr>
                <w:rFonts w:ascii="GHEA Grapalat" w:hAnsi="GHEA Grapalat" w:cs="Arial"/>
                <w:sz w:val="24"/>
                <w:szCs w:val="24"/>
                <w:lang w:val="hy-AM"/>
              </w:rPr>
              <w:t>զարգացնելանկախևինքնուրույնկյանքվարելուկարողությունները:</w:t>
            </w:r>
            <w:r w:rsidRPr="007B211A">
              <w:rPr>
                <w:rFonts w:ascii="GHEA Grapalat" w:eastAsia="Times New Roman" w:hAnsi="GHEA Grapalat" w:cs="Sylfaen"/>
                <w:kern w:val="16"/>
                <w:sz w:val="24"/>
                <w:szCs w:val="24"/>
                <w:lang w:val="hy-AM"/>
              </w:rPr>
              <w:t xml:space="preserve"> Ծրագիրն իրականացվում է Ստեփանավանում,   սպասարկում է 60 շահառուի:</w:t>
            </w:r>
          </w:p>
          <w:p w:rsidR="00386C7F" w:rsidRDefault="00386C7F" w:rsidP="00386C7F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kern w:val="16"/>
                <w:sz w:val="24"/>
                <w:szCs w:val="24"/>
                <w:lang w:val="hy-AM"/>
              </w:rPr>
            </w:pPr>
          </w:p>
          <w:p w:rsidR="00FF1570" w:rsidRPr="001A33E1" w:rsidRDefault="00FF1570" w:rsidP="007B211A">
            <w:pPr>
              <w:tabs>
                <w:tab w:val="left" w:pos="3903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kern w:val="16"/>
                <w:sz w:val="24"/>
                <w:szCs w:val="24"/>
                <w:lang w:val="hy-AM"/>
              </w:rPr>
            </w:pPr>
          </w:p>
        </w:tc>
        <w:tc>
          <w:tcPr>
            <w:tcW w:w="2349" w:type="dxa"/>
          </w:tcPr>
          <w:p w:rsidR="005441F0" w:rsidRPr="007B211A" w:rsidRDefault="005441F0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11,555</w:t>
            </w:r>
            <w:r w:rsidR="00B61B49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.</w:t>
            </w: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  <w:r w:rsidR="00B61B49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/</w:t>
            </w: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11,555.7</w:t>
            </w:r>
          </w:p>
        </w:tc>
      </w:tr>
      <w:tr w:rsidR="005441F0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5441F0" w:rsidRPr="00C5431D" w:rsidRDefault="005441F0" w:rsidP="00C5431D">
            <w:pPr>
              <w:pStyle w:val="ListParagraph"/>
              <w:numPr>
                <w:ilvl w:val="0"/>
                <w:numId w:val="3"/>
              </w:num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5441F0" w:rsidRPr="007B211A" w:rsidRDefault="005441F0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«Փրկություն» հաշմանդամ երեխաների և երիտասադների </w:t>
            </w:r>
            <w:r w:rsidR="00C5431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կենտրոն բարեգործական</w:t>
            </w:r>
            <w:r w:rsidR="0057100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հասարակական</w:t>
            </w:r>
            <w:proofErr w:type="spellEnd"/>
            <w:r w:rsidR="0057100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lastRenderedPageBreak/>
              <w:t>կազմակերպություն</w:t>
            </w:r>
            <w:proofErr w:type="spellEnd"/>
          </w:p>
        </w:tc>
        <w:tc>
          <w:tcPr>
            <w:tcW w:w="5301" w:type="dxa"/>
            <w:shd w:val="clear" w:color="auto" w:fill="auto"/>
            <w:vAlign w:val="center"/>
          </w:tcPr>
          <w:p w:rsidR="005441F0" w:rsidRPr="007B211A" w:rsidRDefault="005441F0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B211A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lastRenderedPageBreak/>
              <w:t xml:space="preserve">24 </w:t>
            </w:r>
            <w:r w:rsidRPr="007B211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աշխատակիցների աշխատավաձի </w:t>
            </w:r>
            <w:r w:rsidRPr="007B211A">
              <w:rPr>
                <w:rFonts w:ascii="GHEA Grapalat" w:hAnsi="GHEA Grapalat"/>
                <w:sz w:val="24"/>
                <w:szCs w:val="24"/>
                <w:lang w:val="it-CH"/>
              </w:rPr>
              <w:t>փոխհատուցում՝ նվազագույն աշխատավարձի չափով</w:t>
            </w:r>
            <w:r w:rsidRPr="007B211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5441F0" w:rsidRPr="001A33E1" w:rsidRDefault="005441F0" w:rsidP="007B211A">
            <w:pPr>
              <w:widowControl w:val="0"/>
              <w:spacing w:after="0" w:line="240" w:lineRule="auto"/>
              <w:jc w:val="both"/>
              <w:rPr>
                <w:rFonts w:ascii="GHEA Grapalat" w:hAnsi="GHEA Grapalat" w:cs="ArTarumianBakhum"/>
                <w:color w:val="000000"/>
                <w:sz w:val="24"/>
                <w:szCs w:val="24"/>
                <w:lang w:val="hy-AM"/>
              </w:rPr>
            </w:pPr>
            <w:r w:rsidRPr="007B211A">
              <w:rPr>
                <w:rFonts w:ascii="GHEA Grapalat" w:hAnsi="GHEA Grapalat" w:cs="ArTarumianBakhum"/>
                <w:color w:val="000000"/>
                <w:sz w:val="24"/>
                <w:szCs w:val="24"/>
                <w:lang w:val="hy-AM"/>
              </w:rPr>
              <w:t>Կենտրոնը գործում է Երևանում, սպասարկում է 50 շահառուի:</w:t>
            </w:r>
            <w:r w:rsidRPr="007B211A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Կիմնական  նպատակն է մտավոր խնդիրներ ունեցող երիտասարդների ու պատանիների ներառումը հասարակություն` նրանց ընտանիքների սոցիալական, կրթական և առողջապահական հիմնախնդիրների լուծման միջոցով:</w:t>
            </w:r>
          </w:p>
        </w:tc>
        <w:tc>
          <w:tcPr>
            <w:tcW w:w="2349" w:type="dxa"/>
          </w:tcPr>
          <w:p w:rsidR="005441F0" w:rsidRPr="00FF1570" w:rsidRDefault="005441F0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28,121</w:t>
            </w:r>
            <w:r w:rsidR="00B61B49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.</w:t>
            </w: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 w:rsidR="00B61B49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/28,121.2</w:t>
            </w:r>
          </w:p>
        </w:tc>
      </w:tr>
      <w:tr w:rsidR="00C21064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C21064" w:rsidRPr="00C5431D" w:rsidRDefault="00C21064" w:rsidP="00C5431D">
            <w:pPr>
              <w:pStyle w:val="ListParagraph"/>
              <w:numPr>
                <w:ilvl w:val="0"/>
                <w:numId w:val="3"/>
              </w:num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21064" w:rsidRPr="007B211A" w:rsidRDefault="00621C46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621C4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Հույսի կամուրջ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հասարակական</w:t>
            </w:r>
            <w:proofErr w:type="spellEnd"/>
            <w:r w:rsidR="0057100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5301" w:type="dxa"/>
            <w:shd w:val="clear" w:color="auto" w:fill="auto"/>
            <w:vAlign w:val="center"/>
          </w:tcPr>
          <w:p w:rsidR="008D2BB5" w:rsidRDefault="008D2BB5" w:rsidP="008D2BB5">
            <w:pPr>
              <w:spacing w:after="0" w:line="240" w:lineRule="auto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1. ՀՀ Տավուշի մարզի  քաղաքային 5 համայնքում և  գյուղական 57 բնակավայրում կյանքի դժվարին իրավիճակում հայտնված և հաշմանդամություն ունեցող  երեխաների համար ապահովել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ընտանիքում ապրելու,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զարգանալու, կրթություն ստանալու և իրենց հասակակիցների շրջանում լիարժեք ներառվելու համար  անհրաժեշտ որակյալ սոցիալ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-հոգեբանական աջակցության ծառայությունների մատչելիությունն ու տրամադրումը: </w:t>
            </w:r>
          </w:p>
          <w:p w:rsidR="00C21064" w:rsidRPr="00FF1570" w:rsidRDefault="008D2BB5" w:rsidP="00FF1570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-18" w:firstLine="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8D2BB5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ՀՀ Տավուշի մարզում</w:t>
            </w:r>
            <w:r w:rsidRPr="008D2BB5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կ</w:t>
            </w:r>
            <w:r w:rsidRPr="008D2BB5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յանքի դժվարին իրավիճակում հայտնված և հաշմանդամություն ունեցող երեխաների ընտանիքներին ծառայություններ տրամադրելու միջոցով կանխարգելելերեխաներիմուտքըհաստատություններ</w:t>
            </w:r>
            <w:r w:rsidRPr="008D2BB5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, </w:t>
            </w:r>
            <w:r w:rsidRPr="008D2BB5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նրանցկրթությունիցդուրսմնալըևհասարակությունիցմեկուսանալը</w:t>
            </w:r>
            <w:r w:rsidRPr="008D2BB5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>:</w:t>
            </w:r>
          </w:p>
          <w:p w:rsidR="00FF1570" w:rsidRPr="00B2317C" w:rsidRDefault="00FF1570" w:rsidP="00FF1570">
            <w:pPr>
              <w:pStyle w:val="ListParagraph"/>
              <w:tabs>
                <w:tab w:val="left" w:pos="360"/>
              </w:tabs>
              <w:spacing w:after="0" w:line="240" w:lineRule="auto"/>
              <w:ind w:left="7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2349" w:type="dxa"/>
          </w:tcPr>
          <w:p w:rsidR="006310FE" w:rsidRPr="00FF1570" w:rsidRDefault="00621C46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74</w:t>
            </w:r>
            <w:r w:rsid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="006310FE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667.3/74</w:t>
            </w:r>
            <w:r w:rsid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="006310FE"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667.3</w:t>
            </w:r>
          </w:p>
        </w:tc>
      </w:tr>
      <w:tr w:rsidR="00C21064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C21064" w:rsidRPr="00C5431D" w:rsidRDefault="00C21064" w:rsidP="008D2BB5">
            <w:pPr>
              <w:pStyle w:val="ListParagraph"/>
              <w:numPr>
                <w:ilvl w:val="0"/>
                <w:numId w:val="5"/>
              </w:num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21064" w:rsidRPr="007B211A" w:rsidRDefault="00621C46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621C4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«Ունիսոն»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հասարակական</w:t>
            </w:r>
            <w:proofErr w:type="spellEnd"/>
            <w:r w:rsidR="0057100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431D" w:rsidRPr="007B211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5301" w:type="dxa"/>
            <w:shd w:val="clear" w:color="auto" w:fill="auto"/>
            <w:vAlign w:val="center"/>
          </w:tcPr>
          <w:p w:rsidR="00C21064" w:rsidRPr="007B211A" w:rsidRDefault="00576D3B" w:rsidP="00386C7F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Armenian"/>
                <w:lang w:val="hy-AM"/>
              </w:rPr>
              <w:t xml:space="preserve">Քաղաք </w:t>
            </w:r>
            <w:r w:rsidRPr="005A425F">
              <w:rPr>
                <w:rFonts w:ascii="GHEA Grapalat" w:eastAsia="Times New Roman" w:hAnsi="GHEA Grapalat" w:cs="Times Armenian"/>
                <w:lang w:val="hy-AM"/>
              </w:rPr>
              <w:t>Երևանում, Կոտայքի, Արագածոտնի, Արմավիրի և Արարատի մարզերում բնակվող</w:t>
            </w:r>
            <w:r w:rsidRPr="00576D3B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հաշմանդամություն ունեցող անձանց զբաղվածության  խթանումը՝ նրանց  աշխատանքային ներուժի բացահայտ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ում</w:t>
            </w:r>
            <w:r w:rsidRPr="00576D3B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, աշխատանքի տեղավոր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ու</w:t>
            </w:r>
            <w:r w:rsidRPr="00576D3B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մ, համապատասխան խորհրդատվությունների տրամադր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ու</w:t>
            </w:r>
            <w:r w:rsidRPr="00576D3B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մ, մասնագիտական հմտությունների ձևավոր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ում</w:t>
            </w:r>
            <w:r w:rsidRPr="00576D3B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:</w:t>
            </w:r>
          </w:p>
        </w:tc>
        <w:tc>
          <w:tcPr>
            <w:tcW w:w="2349" w:type="dxa"/>
          </w:tcPr>
          <w:p w:rsidR="00C21064" w:rsidRPr="00FF1570" w:rsidRDefault="00621C46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  <w:r w:rsid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777.9/9</w:t>
            </w:r>
            <w:r w:rsid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FF1570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777.9</w:t>
            </w:r>
          </w:p>
        </w:tc>
      </w:tr>
      <w:tr w:rsidR="00621C46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621C46" w:rsidRPr="007B211A" w:rsidRDefault="00621C46" w:rsidP="007B211A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621C46" w:rsidRPr="00621C46" w:rsidRDefault="00621C46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5301" w:type="dxa"/>
            <w:shd w:val="clear" w:color="auto" w:fill="auto"/>
            <w:vAlign w:val="center"/>
          </w:tcPr>
          <w:p w:rsidR="00621C46" w:rsidRPr="007B211A" w:rsidRDefault="00571006" w:rsidP="00B16BCF">
            <w:pPr>
              <w:widowControl w:val="0"/>
              <w:spacing w:after="0" w:line="24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pt-BR"/>
              </w:rPr>
            </w:pPr>
            <w:proofErr w:type="spellStart"/>
            <w:r w:rsidRPr="00B16BC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Դ</w:t>
            </w:r>
            <w:r w:rsidR="00B16BCF" w:rsidRPr="00B16BC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րամաշնորհ</w:t>
            </w:r>
            <w:proofErr w:type="spellEnd"/>
            <w:r w:rsidR="00B16BC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CF"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տրամադրմանն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CF" w:rsidRPr="007B211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պատակը</w:t>
            </w:r>
            <w:proofErr w:type="spellEnd"/>
          </w:p>
        </w:tc>
        <w:tc>
          <w:tcPr>
            <w:tcW w:w="2349" w:type="dxa"/>
          </w:tcPr>
          <w:p w:rsidR="00621C46" w:rsidRPr="00621C46" w:rsidRDefault="00621C46" w:rsidP="007B211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B16BCF" w:rsidRPr="009260E9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B16BCF" w:rsidRPr="006D5527" w:rsidRDefault="006D5527" w:rsidP="006D5527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16BCF" w:rsidRPr="00621C46" w:rsidRDefault="009260E9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260E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«Առավո</w:t>
            </w:r>
            <w:r w:rsidR="008D2BB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տ» հասարակական կազմակերպություն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16BCF" w:rsidRPr="009260E9" w:rsidRDefault="009260E9" w:rsidP="00B16BCF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ՀՀ Շիրակի և Լոռու մարզերում </w:t>
            </w:r>
            <w:r w:rsidR="008D2BB5">
              <w:rPr>
                <w:rFonts w:ascii="GHEA Grapalat" w:hAnsi="GHEA Grapalat" w:cs="GHEA Grapalat"/>
                <w:sz w:val="24"/>
                <w:szCs w:val="24"/>
                <w:lang w:val="hy-AM"/>
              </w:rPr>
              <w:t>կյանքիդժվարինիրավիճակումհայտնվածերեխայիխնամքիևդաստիարակության</w:t>
            </w:r>
            <w:r w:rsidR="008D2BB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ապահովումն </w:t>
            </w:r>
            <w:r w:rsidR="008D2BB5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ընտանիքում</w:t>
            </w:r>
            <w:r w:rsidR="008D2BB5" w:rsidRPr="008D2BB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(հաստատություններից երեխաներին կենսաբանական ընտանիք վերադարձնելու կամ հաստատություններ՝ երեխաների մուտքը կանխարգելելու միջոցով` կ</w:t>
            </w:r>
            <w:r w:rsidR="008D2BB5">
              <w:rPr>
                <w:rFonts w:ascii="GHEA Grapalat" w:hAnsi="GHEA Grapalat" w:cs="Sylfaen"/>
                <w:sz w:val="24"/>
                <w:szCs w:val="24"/>
                <w:lang w:val="hy-AM"/>
              </w:rPr>
              <w:t>ենսաբանականընտանիքներ տեղափոխված</w:t>
            </w:r>
            <w:r w:rsidR="008D2BB5" w:rsidRPr="008D2BB5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կամ կանխարգելված </w:t>
            </w:r>
            <w:r w:rsidR="008D2BB5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երեխաների ընտանիքներինտրամադր</w:t>
            </w:r>
            <w:r w:rsidR="008D2BB5" w:rsidRPr="008D2BB5">
              <w:rPr>
                <w:rFonts w:ascii="GHEA Grapalat" w:hAnsi="GHEA Grapalat" w:cs="Sylfaen"/>
                <w:sz w:val="24"/>
                <w:szCs w:val="24"/>
                <w:lang w:val="hy-AM"/>
              </w:rPr>
              <w:t>ելով</w:t>
            </w:r>
            <w:r w:rsidR="008D2BB5">
              <w:rPr>
                <w:rFonts w:ascii="GHEA Grapalat" w:hAnsi="GHEA Grapalat" w:cs="Sylfaen"/>
                <w:sz w:val="24"/>
                <w:szCs w:val="24"/>
                <w:lang w:val="hy-AM"/>
              </w:rPr>
              <w:t>բնաիրայինօժանդակությանփաթեթ</w:t>
            </w:r>
            <w:r w:rsidR="008D2BB5" w:rsidRPr="008D2BB5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8D2BB5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349" w:type="dxa"/>
          </w:tcPr>
          <w:p w:rsidR="00B16BCF" w:rsidRPr="00621C46" w:rsidRDefault="00FF1570" w:rsidP="007B211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22,524.2/22,531.6</w:t>
            </w:r>
          </w:p>
        </w:tc>
      </w:tr>
      <w:tr w:rsidR="006D5527" w:rsidRPr="007B211A" w:rsidTr="00C21064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:rsidR="006D5527" w:rsidRDefault="006D5527" w:rsidP="006D5527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6D5527" w:rsidRPr="00621C46" w:rsidRDefault="008D2BB5" w:rsidP="007B211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260E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«Առավո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տ» հասարակական կազմակերպություն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6D5527" w:rsidRPr="009260E9" w:rsidRDefault="00B33F6E" w:rsidP="00B33F6E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ՀՀ Շիրակի և Լոռու մարզերում </w:t>
            </w:r>
            <w:r w:rsidR="008D2BB5" w:rsidRPr="00EA0589">
              <w:rPr>
                <w:rFonts w:ascii="GHEA Grapalat" w:hAnsi="GHEA Grapalat" w:cs="GHEA Grapalat"/>
                <w:lang w:val="hy-AM"/>
              </w:rPr>
              <w:t xml:space="preserve">կենսաբանական ընտանիքներ տեղափոխված կամ կանխարգելված երեխաների ընտանիքներին </w:t>
            </w:r>
            <w:r w:rsidRPr="00EA0589">
              <w:rPr>
                <w:rFonts w:ascii="GHEA Grapalat" w:hAnsi="GHEA Grapalat" w:cs="GHEA Grapalat"/>
                <w:lang w:val="hy-AM"/>
              </w:rPr>
              <w:t>բնաիրային օժանդակության փաթեթի տրամադրում</w:t>
            </w:r>
          </w:p>
        </w:tc>
        <w:tc>
          <w:tcPr>
            <w:tcW w:w="2349" w:type="dxa"/>
          </w:tcPr>
          <w:p w:rsidR="006D5527" w:rsidRPr="00621C46" w:rsidRDefault="00FF1570" w:rsidP="00FF157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20,403.2</w:t>
            </w:r>
            <w:r w:rsidR="009260E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/24,48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4.0</w:t>
            </w:r>
          </w:p>
        </w:tc>
      </w:tr>
    </w:tbl>
    <w:p w:rsidR="00E7783C" w:rsidRDefault="00E7783C" w:rsidP="007B211A">
      <w:pPr>
        <w:tabs>
          <w:tab w:val="left" w:pos="1080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A0589" w:rsidRDefault="00EA0589" w:rsidP="007B211A">
      <w:pPr>
        <w:tabs>
          <w:tab w:val="left" w:pos="1080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F1570" w:rsidRPr="00FF1570" w:rsidRDefault="00FF1570" w:rsidP="00FF1570">
      <w:pPr>
        <w:tabs>
          <w:tab w:val="left" w:pos="10800"/>
        </w:tabs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F1570">
        <w:rPr>
          <w:rFonts w:ascii="GHEA Grapalat" w:hAnsi="GHEA Grapalat"/>
          <w:sz w:val="20"/>
          <w:szCs w:val="20"/>
          <w:lang w:val="hy-AM"/>
        </w:rPr>
        <w:t>Կատարող ֆինանսատնտեսագիտական և հաշվապահական հաշվառման վարչություն</w:t>
      </w:r>
    </w:p>
    <w:p w:rsidR="00EA0589" w:rsidRPr="007B211A" w:rsidRDefault="00FF1570" w:rsidP="00FF1570">
      <w:pPr>
        <w:tabs>
          <w:tab w:val="left" w:pos="10800"/>
        </w:tabs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F1570">
        <w:rPr>
          <w:rFonts w:ascii="GHEA Grapalat" w:hAnsi="GHEA Grapalat"/>
          <w:sz w:val="20"/>
          <w:szCs w:val="20"/>
          <w:lang w:val="hy-AM"/>
        </w:rPr>
        <w:t>Հեռախոս 010 58 07 80</w:t>
      </w:r>
    </w:p>
    <w:sectPr w:rsidR="00EA0589" w:rsidRPr="007B211A" w:rsidSect="00E7783C">
      <w:pgSz w:w="15840" w:h="12240" w:orient="landscape"/>
      <w:pgMar w:top="27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0F6D"/>
    <w:multiLevelType w:val="hybridMultilevel"/>
    <w:tmpl w:val="A0A6ADFE"/>
    <w:lvl w:ilvl="0" w:tplc="E4A081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C6EE4"/>
    <w:multiLevelType w:val="hybridMultilevel"/>
    <w:tmpl w:val="84763942"/>
    <w:lvl w:ilvl="0" w:tplc="0D82820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A2873"/>
    <w:multiLevelType w:val="hybridMultilevel"/>
    <w:tmpl w:val="83D62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7778"/>
    <w:multiLevelType w:val="hybridMultilevel"/>
    <w:tmpl w:val="208C0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030FA"/>
    <w:multiLevelType w:val="hybridMultilevel"/>
    <w:tmpl w:val="FA728FD8"/>
    <w:lvl w:ilvl="0" w:tplc="D72AE40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D77"/>
    <w:rsid w:val="00043F72"/>
    <w:rsid w:val="00062FF3"/>
    <w:rsid w:val="00095C3D"/>
    <w:rsid w:val="000D3EF6"/>
    <w:rsid w:val="001231A3"/>
    <w:rsid w:val="0018785A"/>
    <w:rsid w:val="001A33E1"/>
    <w:rsid w:val="00253D77"/>
    <w:rsid w:val="00386C7F"/>
    <w:rsid w:val="00417A69"/>
    <w:rsid w:val="004D468B"/>
    <w:rsid w:val="005441F0"/>
    <w:rsid w:val="00564590"/>
    <w:rsid w:val="00571006"/>
    <w:rsid w:val="00576D3B"/>
    <w:rsid w:val="00621C46"/>
    <w:rsid w:val="006310FE"/>
    <w:rsid w:val="00694526"/>
    <w:rsid w:val="006A6A81"/>
    <w:rsid w:val="006D5527"/>
    <w:rsid w:val="007B211A"/>
    <w:rsid w:val="007E5CA6"/>
    <w:rsid w:val="007E79C5"/>
    <w:rsid w:val="00842FC2"/>
    <w:rsid w:val="008A0CC8"/>
    <w:rsid w:val="008D2BB5"/>
    <w:rsid w:val="009260E9"/>
    <w:rsid w:val="009A5EBA"/>
    <w:rsid w:val="00A2540D"/>
    <w:rsid w:val="00AF050C"/>
    <w:rsid w:val="00B16BCF"/>
    <w:rsid w:val="00B2317C"/>
    <w:rsid w:val="00B33F6E"/>
    <w:rsid w:val="00B41B11"/>
    <w:rsid w:val="00B61B49"/>
    <w:rsid w:val="00BB596B"/>
    <w:rsid w:val="00C13DDB"/>
    <w:rsid w:val="00C21064"/>
    <w:rsid w:val="00C408C1"/>
    <w:rsid w:val="00C5431D"/>
    <w:rsid w:val="00C66476"/>
    <w:rsid w:val="00CE37D9"/>
    <w:rsid w:val="00CE6D9D"/>
    <w:rsid w:val="00D37B77"/>
    <w:rsid w:val="00E7783C"/>
    <w:rsid w:val="00EA0589"/>
    <w:rsid w:val="00F61B0A"/>
    <w:rsid w:val="00FB3754"/>
    <w:rsid w:val="00FF1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5C3D"/>
    <w:pPr>
      <w:spacing w:after="0" w:line="240" w:lineRule="auto"/>
      <w:jc w:val="both"/>
    </w:pPr>
    <w:rPr>
      <w:rFonts w:ascii="Times Armenian" w:eastAsia="Times New Roman" w:hAnsi="Times Armeni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95C3D"/>
    <w:rPr>
      <w:rFonts w:ascii="Times Armenian" w:eastAsia="Times New Roman" w:hAnsi="Times Armenian" w:cs="Times New Roman"/>
      <w:sz w:val="28"/>
      <w:szCs w:val="20"/>
    </w:rPr>
  </w:style>
  <w:style w:type="paragraph" w:customStyle="1" w:styleId="CharCharCharCharCharChar">
    <w:name w:val="Знак Знак Char Char Знак Знак Char Char Знак Знак Char Char"/>
    <w:basedOn w:val="Normal"/>
    <w:autoRedefine/>
    <w:rsid w:val="005441F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C54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5C3D"/>
    <w:pPr>
      <w:spacing w:after="0" w:line="240" w:lineRule="auto"/>
      <w:jc w:val="both"/>
    </w:pPr>
    <w:rPr>
      <w:rFonts w:ascii="Times Armenian" w:eastAsia="Times New Roman" w:hAnsi="Times Armenian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95C3D"/>
    <w:rPr>
      <w:rFonts w:ascii="Times Armenian" w:eastAsia="Times New Roman" w:hAnsi="Times Armenian" w:cs="Times New Roman"/>
      <w:sz w:val="28"/>
      <w:szCs w:val="20"/>
      <w:lang w:val="x-none" w:eastAsia="x-none"/>
    </w:rPr>
  </w:style>
  <w:style w:type="paragraph" w:customStyle="1" w:styleId="CharCharCharCharCharChar">
    <w:name w:val="Знак Знак Char Char Знак Знак Char Char Знак Знак Char Char"/>
    <w:basedOn w:val="Normal"/>
    <w:autoRedefine/>
    <w:rsid w:val="005441F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C54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6361-6F15-4AA4-A503-68C92522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Karo.Yeghikyan</dc:creator>
  <cp:lastModifiedBy>Ani</cp:lastModifiedBy>
  <cp:revision>3</cp:revision>
  <cp:lastPrinted>2018-08-17T08:11:00Z</cp:lastPrinted>
  <dcterms:created xsi:type="dcterms:W3CDTF">2018-08-20T12:50:00Z</dcterms:created>
  <dcterms:modified xsi:type="dcterms:W3CDTF">2018-08-20T13:02:00Z</dcterms:modified>
</cp:coreProperties>
</file>